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tLeast"/>
        <w:rPr>
          <w:b/>
          <w:bCs/>
          <w:color w:val="252525"/>
          <w:spacing w:val="-2"/>
          <w:sz w:val="42"/>
          <w:szCs w:val="42"/>
        </w:rPr>
      </w:pPr>
      <w:r>
        <w:rPr>
          <w:b/>
          <w:bCs/>
          <w:color w:val="252525"/>
          <w:spacing w:val="-2"/>
          <w:sz w:val="42"/>
          <w:szCs w:val="42"/>
        </w:rPr>
        <w:t>Анкета для первого полугодия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для родителей будущих первоклассников «Выбор учебных предметов и курсов для учебного плана с 1-го по 4-й класс по ФГОС НОО-2021»</w:t>
      </w:r>
    </w:p>
    <w:p>
      <w:pPr>
        <w:spacing w:line="240" w:lineRule="auto"/>
        <w:jc w:val="center"/>
        <w:rPr>
          <w:rFonts w:hAnsi="Times New Roman" w:cs="Times New Roman"/>
          <w:color w:val="000000"/>
          <w:sz w:val="24"/>
          <w:szCs w:val="24"/>
        </w:rPr>
      </w:pPr>
      <w:r>
        <w:rPr>
          <w:rFonts w:hAnsi="Times New Roman" w:cs="Times New Roman"/>
          <w:color w:val="000000"/>
          <w:sz w:val="24"/>
          <w:szCs w:val="24"/>
        </w:rPr>
        <w:t>Уважаемые родители (законные представители)!</w:t>
      </w:r>
    </w:p>
    <w:p>
      <w:pPr>
        <w:spacing w:line="240" w:lineRule="auto"/>
        <w:rPr>
          <w:rFonts w:hAnsi="Times New Roman" w:cs="Times New Roman"/>
          <w:color w:val="000000"/>
          <w:sz w:val="24"/>
          <w:szCs w:val="24"/>
        </w:rPr>
      </w:pPr>
      <w:r>
        <w:rPr>
          <w:rFonts w:hAnsi="Times New Roman" w:cs="Times New Roman"/>
          <w:color w:val="000000"/>
          <w:sz w:val="24"/>
          <w:szCs w:val="24"/>
        </w:rPr>
        <w:t>В 20</w:t>
      </w:r>
      <w:r>
        <w:rPr>
          <w:rFonts w:hAnsi="Times New Roman" w:cs="Times New Roman"/>
          <w:color w:val="000000"/>
          <w:sz w:val="24"/>
          <w:szCs w:val="24"/>
        </w:rPr>
        <w:t>23/24</w:t>
      </w:r>
      <w:r>
        <w:rPr>
          <w:rFonts w:hAnsi="Times New Roman" w:cs="Times New Roman"/>
          <w:color w:val="000000"/>
          <w:sz w:val="24"/>
          <w:szCs w:val="24"/>
        </w:rPr>
        <w:t xml:space="preserve"> учебном году Ваши дети начнут начнут освоение основной образовательной программы начального общего образования, которая разработана в соответствии с требованиями ФГОС НОО – 2021. Приглашаем Вас принять участие в проектировании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Ответы на вопросы анкеты помогут сформировать учебный план для Ваших детей с учетом их индивидуальных потребностей.</w:t>
      </w:r>
    </w:p>
    <w:p>
      <w:pPr>
        <w:spacing w:line="240" w:lineRule="auto"/>
        <w:rPr>
          <w:rFonts w:hAnsi="Times New Roman" w:cs="Times New Roman"/>
          <w:color w:val="000000"/>
          <w:sz w:val="24"/>
          <w:szCs w:val="24"/>
        </w:rPr>
      </w:pPr>
      <w:r>
        <w:rPr>
          <w:rFonts w:hAnsi="Times New Roman" w:cs="Times New Roman"/>
          <w:color w:val="000000"/>
          <w:sz w:val="24"/>
          <w:szCs w:val="24"/>
        </w:rPr>
        <w:t>1. Языком образования является русский язык. ФГОС НОО – 2021 предусматривает изучение родного языка и родной литературы из числа языков народов Российской Федерации, государственных языков республик Российской Федерации, это осуществляется при наличии возможностей организации и по заявлению 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Хотели бы Вы, чтобы Ваш ребенок изучал родной </w:t>
      </w:r>
      <w:r>
        <w:rPr>
          <w:rFonts w:hAnsi="Times New Roman" w:cs="Times New Roman"/>
          <w:color w:val="000000"/>
          <w:sz w:val="24"/>
          <w:szCs w:val="24"/>
        </w:rPr>
        <w:t>русский</w:t>
      </w:r>
      <w:r>
        <w:rPr>
          <w:rFonts w:hAnsi="Times New Roman" w:cs="Times New Roman"/>
          <w:color w:val="000000"/>
          <w:sz w:val="24"/>
          <w:szCs w:val="24"/>
        </w:rPr>
        <w:t xml:space="preserve"> язык и/или литературное чтение на родном </w:t>
      </w:r>
      <w:r>
        <w:rPr>
          <w:rFonts w:hAnsi="Times New Roman" w:cs="Times New Roman"/>
          <w:color w:val="000000"/>
          <w:sz w:val="24"/>
          <w:szCs w:val="24"/>
        </w:rPr>
        <w:t>русском</w:t>
      </w:r>
      <w:r>
        <w:rPr>
          <w:rFonts w:hAnsi="Times New Roman" w:cs="Times New Roman"/>
          <w:color w:val="000000"/>
          <w:sz w:val="24"/>
          <w:szCs w:val="24"/>
        </w:rPr>
        <w:t xml:space="preserve"> языке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(выберите один ответ)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оба предмета;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только родной язык;</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только литературное чтение на родном языке;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нет;</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знаю, мне необходима дополнительная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2. Хотели бы Вы, чтобы Ваш ребенок изучал отдельные учебные предметы на углубленном уровне: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нет;</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знаю, мне необходима дополнительная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3. Какие предметы из предложенного перечня Вы выбрали бы своему ребенку для изучения на углубленном уровне (нужное подчеркнуть):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русский язык;</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литературное чтение;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родной язык;</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литературное чтение на родном языке;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иностранный язык;</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математика;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окружающий мир.</w:t>
      </w:r>
    </w:p>
    <w:p>
      <w:pPr>
        <w:spacing w:line="240" w:lineRule="auto"/>
        <w:rPr>
          <w:rFonts w:hAnsi="Times New Roman" w:cs="Times New Roman"/>
          <w:color w:val="000000"/>
          <w:sz w:val="24"/>
          <w:szCs w:val="24"/>
        </w:rPr>
      </w:pPr>
      <w:r>
        <w:rPr>
          <w:rFonts w:hAnsi="Times New Roman" w:cs="Times New Roman"/>
          <w:color w:val="000000"/>
          <w:sz w:val="24"/>
          <w:szCs w:val="24"/>
        </w:rPr>
        <w:t>4. Хотели бы Вы, чтобы обучение Вашего ребенка строилось с учетом его способностей, уровня успеваемости, предметных предпочтений в группах со сходными потребностями: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нет;</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знаю, мне необходима дополнительная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5. Выберите направления внеурочной деятельности и учебные курсы, которые были бы интересны Вашему ребенку, соответствовали его потребностям и были бы включены в учебный план</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научно-познавательное («Юные музееведы», «Любители экскурсий» «Юные естествоиспытатели», авиамоделирование и т. д.);</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художественно-эстетическое (декоративно-прикладное искусство, хореография, фольклор и т. д.);</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спортивно-оздоровительное (спортивный туризм, лыжи, плавание);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шахматы;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проектная и исследовательская деятельность;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краеведение;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военно-патриотическое («Юные пожарные», «Юные авиаторы», «Юные инспекторы дорожного движения» и т. д.);</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информационные технологии;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6. Запишите Ваши предложения по формированию учебного плана Вашего ребенка, которые не нашли отражения в предыдущих вопросах:</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w:t>
      </w:r>
      <w:r>
        <w:br/>
      </w:r>
      <w:r>
        <w:br/>
      </w:r>
      <w:r>
        <w:rPr>
          <w:rFonts w:hAnsi="Times New Roman" w:cs="Times New Roman"/>
          <w:color w:val="000000"/>
          <w:sz w:val="24"/>
          <w:szCs w:val="24"/>
        </w:rPr>
        <w:t>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Анкета для второго полугодия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для родителей будущих первоклассников «Выбор учебных предметов и курсов для учебного плана с 1-го по 4-й класс по ФГОС НОО – 2021»</w:t>
      </w:r>
    </w:p>
    <w:p>
      <w:pPr>
        <w:spacing w:line="240" w:lineRule="auto"/>
        <w:rPr>
          <w:rFonts w:hAnsi="Times New Roman" w:cs="Times New Roman"/>
          <w:color w:val="000000"/>
          <w:sz w:val="24"/>
          <w:szCs w:val="24"/>
        </w:rPr>
      </w:pPr>
      <w:r>
        <w:rPr>
          <w:rFonts w:hAnsi="Times New Roman" w:cs="Times New Roman"/>
          <w:color w:val="000000"/>
          <w:sz w:val="24"/>
          <w:szCs w:val="24"/>
        </w:rPr>
        <w:t>В 20</w:t>
      </w:r>
      <w:r>
        <w:rPr>
          <w:rFonts w:hAnsi="Times New Roman" w:cs="Times New Roman"/>
          <w:color w:val="000000"/>
          <w:sz w:val="24"/>
          <w:szCs w:val="24"/>
        </w:rPr>
        <w:t>23/24</w:t>
      </w:r>
      <w:r>
        <w:rPr>
          <w:rFonts w:hAnsi="Times New Roman" w:cs="Times New Roman"/>
          <w:color w:val="000000"/>
          <w:sz w:val="24"/>
          <w:szCs w:val="24"/>
        </w:rPr>
        <w:t xml:space="preserve"> учебном году Ваши дети начнут начнут освоение основной образовательной программы начального общего образования, которая разработана в соответствии с требованиями ФГОС НОО – 2021. Приглашаем Вас принять участие в проектировании учебного плана.</w:t>
      </w:r>
    </w:p>
    <w:p>
      <w:pPr>
        <w:spacing w:line="240" w:lineRule="auto"/>
        <w:rPr>
          <w:rFonts w:hAnsi="Times New Roman" w:cs="Times New Roman"/>
          <w:color w:val="000000"/>
          <w:sz w:val="24"/>
          <w:szCs w:val="24"/>
        </w:rPr>
      </w:pPr>
      <w:r>
        <w:rPr>
          <w:rFonts w:hAnsi="Times New Roman" w:cs="Times New Roman"/>
          <w:color w:val="000000"/>
          <w:sz w:val="24"/>
          <w:szCs w:val="24"/>
        </w:rPr>
        <w:t>Ответы на вопросы анкеты помогут сформировать учебный план для Ваших детей с учетом их индивидуальных потребностей.</w:t>
      </w:r>
    </w:p>
    <w:p>
      <w:pPr>
        <w:spacing w:line="240" w:lineRule="auto"/>
        <w:rPr>
          <w:rFonts w:hAnsi="Times New Roman" w:cs="Times New Roman"/>
          <w:color w:val="000000"/>
          <w:sz w:val="24"/>
          <w:szCs w:val="24"/>
        </w:rPr>
      </w:pPr>
      <w:r>
        <w:rPr>
          <w:rFonts w:hAnsi="Times New Roman" w:cs="Times New Roman"/>
          <w:color w:val="000000"/>
          <w:sz w:val="24"/>
          <w:szCs w:val="24"/>
        </w:rPr>
        <w:t>1. Языком образования является русский язык. ФГОС НОО – 2021 предусматривает изучение родного языка и родной литературы из числа языков народов Российской Федерации, государственных языков республик Российской Федерации, это осуществляется при наличии возможностей организации и по заявлению родителей (законных представителей) несовершеннолетних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Хотели бы Вы, чтобы Ваш ребенок изучал родной </w:t>
      </w:r>
      <w:r>
        <w:rPr>
          <w:rFonts w:hAnsi="Times New Roman" w:cs="Times New Roman"/>
          <w:color w:val="000000"/>
          <w:sz w:val="24"/>
          <w:szCs w:val="24"/>
        </w:rPr>
        <w:t>русский</w:t>
      </w:r>
      <w:r>
        <w:rPr>
          <w:rFonts w:hAnsi="Times New Roman" w:cs="Times New Roman"/>
          <w:color w:val="000000"/>
          <w:sz w:val="24"/>
          <w:szCs w:val="24"/>
        </w:rPr>
        <w:t xml:space="preserve"> язык и/или литературное чтение на родном </w:t>
      </w:r>
      <w:r>
        <w:rPr>
          <w:rFonts w:hAnsi="Times New Roman" w:cs="Times New Roman"/>
          <w:color w:val="000000"/>
          <w:sz w:val="24"/>
          <w:szCs w:val="24"/>
        </w:rPr>
        <w:t>русском</w:t>
      </w:r>
      <w:r>
        <w:rPr>
          <w:rFonts w:hAnsi="Times New Roman" w:cs="Times New Roman"/>
          <w:color w:val="000000"/>
          <w:sz w:val="24"/>
          <w:szCs w:val="24"/>
        </w:rPr>
        <w:t xml:space="preserve"> языке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(выберите один ответ)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оба предмета;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только родной язык;</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 только литературное чтение на родном языке;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2. Учебный план предусматривает обязательное изучение в начальной школе предметной области «Основы религиозных культур и светской этики». Изучение предметной области «Основы религиозных культур и светской этики» предусматривает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Вам предстоит сделать во втором полугодии 3-го класса. Если бы Вам предложили выбрать модуль сейчас, какой бы модуль Вы выбрали для изучения Вашим ребенком?</w:t>
      </w:r>
    </w:p>
    <w:p>
      <w:pPr>
        <w:spacing w:line="240" w:lineRule="auto"/>
        <w:rPr>
          <w:rFonts w:hAnsi="Times New Roman" w:cs="Times New Roman"/>
          <w:color w:val="000000"/>
          <w:sz w:val="24"/>
          <w:szCs w:val="24"/>
        </w:rPr>
      </w:pPr>
      <w:r>
        <w:rPr>
          <w:rFonts w:hAnsi="Times New Roman" w:cs="Times New Roman"/>
          <w:color w:val="000000"/>
          <w:sz w:val="24"/>
          <w:szCs w:val="24"/>
        </w:rPr>
        <w:t>Выберите один из перечня: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православной культуры»;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иудейской культуры»;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буддийской культуры»;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исламской культуры»;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«Основы религиозных культур народов России»;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«Основы светской этики».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Часть, формируемая участниками образовательных отношений, в учебном плане </w:t>
      </w:r>
      <w:r>
        <w:rPr>
          <w:rFonts w:hAnsi="Times New Roman" w:cs="Times New Roman"/>
          <w:color w:val="000000"/>
          <w:sz w:val="24"/>
          <w:szCs w:val="24"/>
        </w:rPr>
        <w:t>1</w:t>
      </w:r>
      <w:r>
        <w:rPr>
          <w:rFonts w:hAnsi="Times New Roman" w:cs="Times New Roman"/>
          <w:color w:val="000000"/>
          <w:sz w:val="24"/>
          <w:szCs w:val="24"/>
        </w:rPr>
        <w:t xml:space="preserve">-го класса составляет </w:t>
      </w:r>
      <w:r>
        <w:rPr>
          <w:rFonts w:hAnsi="Times New Roman" w:cs="Times New Roman"/>
          <w:color w:val="000000"/>
          <w:sz w:val="24"/>
          <w:szCs w:val="24"/>
        </w:rPr>
        <w:t>1</w:t>
      </w:r>
      <w:r>
        <w:rPr>
          <w:rFonts w:hAnsi="Times New Roman" w:cs="Times New Roman"/>
          <w:color w:val="000000"/>
          <w:sz w:val="24"/>
          <w:szCs w:val="24"/>
        </w:rPr>
        <w:t xml:space="preserve"> час.</w:t>
      </w:r>
    </w:p>
    <w:p>
      <w:pPr>
        <w:spacing w:line="240" w:lineRule="auto"/>
        <w:rPr>
          <w:rFonts w:hAnsi="Times New Roman" w:cs="Times New Roman"/>
          <w:color w:val="000000"/>
          <w:sz w:val="24"/>
          <w:szCs w:val="24"/>
        </w:rPr>
      </w:pPr>
      <w:r>
        <w:rPr>
          <w:rFonts w:hAnsi="Times New Roman" w:cs="Times New Roman"/>
          <w:color w:val="000000"/>
          <w:sz w:val="24"/>
          <w:szCs w:val="24"/>
        </w:rPr>
        <w:t>Ниже представлен перечень учебных курсов и учебных модулей. Из перечня Вы и Ваш ребенок можете выбрать учебные курсы и учебные модули, которые наиболее удовлетворят интересы ребенка в части учебного плана,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В перечне также есть учебные курсы и учебные модули, которые предусматривают углубленное изучение учебных предметов. Они направлены на удовлетворение различных интересов ребенка, потребностей в физическом развитии и совершенствовании, учитывают этнокультурные интересы, особые образовательные потребности детей с ОВЗ.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Пожалуйста, выберите из перечня </w:t>
      </w:r>
      <w:r>
        <w:rPr>
          <w:rFonts w:hAnsi="Times New Roman" w:cs="Times New Roman"/>
          <w:color w:val="000000"/>
          <w:sz w:val="24"/>
          <w:szCs w:val="24"/>
        </w:rPr>
        <w:t>один</w:t>
      </w:r>
      <w:r>
        <w:rPr>
          <w:rFonts w:hAnsi="Times New Roman" w:cs="Times New Roman"/>
          <w:color w:val="000000"/>
          <w:sz w:val="24"/>
          <w:szCs w:val="24"/>
        </w:rPr>
        <w:t xml:space="preserve"> учебный курс, которые войдут в индивидуальный учебный план Вашего ребенка. Отметьте свой выбор знаком «</w:t>
      </w:r>
      <w:r>
        <w:rPr>
          <w:rFonts w:hAnsi="Times New Roman" w:cs="Times New Roman"/>
          <w:color w:val="000000"/>
          <w:sz w:val="24"/>
          <w:szCs w:val="24"/>
        </w:rPr>
        <w:t>V</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Название учебного курса (учебного модуля)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Цель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Количество часов в неделю/год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Отметка о выборе учебного курса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Углубленный курс математики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Углубленное изучение учебных предметов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Введение в информатику и ИКТ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Углубленное изучение учебных предметов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Традиции родного края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Учет этнокультурных интересов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Теория и практика игровых видов спорта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Удовлетворение потребностей в физическом развитии и совершенствовании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p>
      <w:pPr>
        <w:spacing w:line="240" w:lineRule="auto"/>
        <w:rPr>
          <w:rFonts w:hAnsi="Times New Roman" w:cs="Times New Roman"/>
          <w:color w:val="000000"/>
          <w:sz w:val="24"/>
          <w:szCs w:val="24"/>
        </w:rPr>
      </w:pPr>
      <w:r>
        <w:rPr>
          <w:rFonts w:hAnsi="Times New Roman" w:cs="Times New Roman"/>
          <w:color w:val="000000"/>
          <w:sz w:val="24"/>
          <w:szCs w:val="24"/>
        </w:rPr>
        <w:t>Выберите из перечня ниже учебные курсы внеурочной деятельности, которые будут наиболее интересны Вашему ребенку, соответствуют его потребностям</w:t>
      </w:r>
      <w:r>
        <w:rPr>
          <w:rFonts w:hAnsi="Times New Roman" w:cs="Times New Roman"/>
          <w:color w:val="000000"/>
          <w:sz w:val="24"/>
          <w:szCs w:val="24"/>
        </w:rPr>
        <w:t>:</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мире книг»;</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Мир слов: всему название дано»</w:t>
      </w:r>
      <w:r>
        <w:rPr>
          <w:rFonts w:hAnsi="Times New Roman" w:cs="Times New Roman"/>
          <w:color w:val="000000"/>
          <w:sz w:val="24"/>
          <w:szCs w:val="24"/>
        </w:rPr>
        <w:t>;</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Занимательная математика»;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Земля – наш общий дом» (проектная деятельность);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Я – исследователь» (проектная деятельность);</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Моделирование самолетов» (введение в авиамоделизм);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Ритмика»;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Арт-студия»;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Шахматная школа»;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Музыкальный театр»;</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Фотодизайн»;</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Фольклорный ансамбль»;</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07c5a4c01a54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